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2" w:rsidRPr="00C34992" w:rsidRDefault="00F9117B" w:rsidP="00C34992">
      <w:pPr>
        <w:pStyle w:val="a3"/>
      </w:pPr>
      <w:r>
        <w:t>ОТВЕРГАЯ ОТЦА</w:t>
      </w:r>
      <w:proofErr w:type="gramStart"/>
      <w:r>
        <w:br/>
      </w:r>
      <w:r>
        <w:br/>
      </w:r>
      <w:r w:rsidRPr="00C34992">
        <w:t>З</w:t>
      </w:r>
      <w:proofErr w:type="gramEnd"/>
      <w:r w:rsidRPr="00C34992">
        <w:t xml:space="preserve">а время работы с детьми, в своей практике, мне пришлось столкнуться со следующими фактами: </w:t>
      </w:r>
      <w:r w:rsidRPr="00C34992">
        <w:br/>
      </w:r>
      <w:r w:rsidR="00AB3A8D" w:rsidRPr="00C34992">
        <w:tab/>
      </w:r>
      <w:r w:rsidRPr="00C34992">
        <w:t xml:space="preserve">1. Дети любят своих родителей одинаково сильно, вне зависимости  от демонстрируемого ими поведения. </w:t>
      </w:r>
      <w:r w:rsidRPr="00C34992">
        <w:br/>
        <w:t xml:space="preserve">Ребенок воспринимает маму и папу как целое и как важнейшую часть самого себя. </w:t>
      </w:r>
      <w:r w:rsidRPr="00C34992">
        <w:br/>
      </w:r>
      <w:r w:rsidR="00AB3A8D" w:rsidRPr="00C34992">
        <w:tab/>
      </w:r>
      <w:r w:rsidRPr="00C34992">
        <w:t xml:space="preserve">2. Отношение ребенка к отцу и отца к ребенку всегда формирует мать. Женщина выступает посредником между отцом и ребёнком, именно она транслирует ребёнку: кто его отец, какой он и как к нему следует относиться. </w:t>
      </w:r>
      <w:r w:rsidRPr="00C34992">
        <w:br/>
      </w:r>
      <w:r w:rsidR="00AB3A8D" w:rsidRPr="00C34992">
        <w:tab/>
      </w:r>
      <w:r w:rsidRPr="00C34992">
        <w:t xml:space="preserve">3. Мать имеет абсолютную власть над ребёнком, она делает с ним всё что захочет, сознательно или бессознательно. </w:t>
      </w:r>
      <w:r w:rsidRPr="00C34992">
        <w:br/>
        <w:t xml:space="preserve">Такая сила дана женщине природой для того, чтобы потомство смогло выжить без лишних сомнений. </w:t>
      </w:r>
      <w:r w:rsidRPr="00C34992">
        <w:br/>
        <w:t xml:space="preserve">Сначала сама мама является миром ребенка, а позднее она выводит ребенка в мир через себя. </w:t>
      </w:r>
      <w:r w:rsidRPr="00C34992">
        <w:br/>
        <w:t xml:space="preserve">Ребенок познает мир через маму, видит мир ее глазами, акцентирует внимание на том, что значимо для мамы. Осознанно и неосознанно мама активно формирует восприятие ребенка. С отцом ребенка тоже знакомит мама, она транслирует степень значимости отца. Если мама не доверяет мужу, то ребенок будет избегать отца. </w:t>
      </w:r>
      <w:r w:rsidRPr="00C34992">
        <w:br/>
      </w:r>
      <w:r w:rsidR="00AB3A8D" w:rsidRPr="00C34992">
        <w:tab/>
      </w:r>
      <w:r w:rsidRPr="00C34992">
        <w:t xml:space="preserve">4. Отношение отца к ребенку тоже формирует мать. </w:t>
      </w:r>
      <w:r w:rsidRPr="00C34992">
        <w:br/>
        <w:t xml:space="preserve">Например, если женщина не уважает отца ребенка, то мужчина может отказать ребенку во внимании. Достаточно часто повторяется одна и та же ситуация: стоит только женщине изменить внутреннее отношение к отцу ребенка, как он неожиданно изъявляет желание видеть ребенка и участвовать в его воспитании. И это даже в тех случаях, когда отец до этого долгие годы игнорировал ребенка. </w:t>
      </w:r>
      <w:r w:rsidRPr="00C34992">
        <w:br/>
      </w:r>
      <w:r w:rsidR="00AB3A8D" w:rsidRPr="00C34992">
        <w:tab/>
      </w:r>
      <w:r w:rsidRPr="00C34992">
        <w:t xml:space="preserve">5. Если нарушено внимание, память, неадекватна самооценка, а поведение оставляет желать лучшего – то в душе ребенка катастрофически не хватает отца. </w:t>
      </w:r>
      <w:r w:rsidRPr="00C34992">
        <w:br/>
        <w:t xml:space="preserve">Отвержение отца в семье часто ведет к появлению интеллектуальной и психической задержке развития ребенка. </w:t>
      </w:r>
      <w:r w:rsidRPr="00C34992">
        <w:br/>
      </w:r>
      <w:r w:rsidR="00AB3A8D" w:rsidRPr="00C34992">
        <w:tab/>
      </w:r>
      <w:r w:rsidRPr="00C34992">
        <w:t xml:space="preserve">6. Если нарушена коммуникативная сфера, высокая тревожность, страхи, а приспосабливаться к жизни ребенок </w:t>
      </w:r>
      <w:proofErr w:type="gramStart"/>
      <w:r w:rsidRPr="00C34992">
        <w:t>так</w:t>
      </w:r>
      <w:proofErr w:type="gramEnd"/>
      <w:r w:rsidRPr="00C34992">
        <w:t xml:space="preserve"> и не научился, и везде чувствует себя чужим, значит, он никак не может отыскать маму в своем сердце. </w:t>
      </w:r>
      <w:r w:rsidRPr="00C34992">
        <w:br/>
      </w:r>
      <w:r w:rsidR="00AB3A8D" w:rsidRPr="00C34992">
        <w:tab/>
      </w:r>
      <w:r w:rsidRPr="00C34992">
        <w:t xml:space="preserve">7. Детям легче справляться с проблемами взросления, если они чувствуют, что мама и папа принимают их целиком, такими, какие они есть. </w:t>
      </w:r>
      <w:r w:rsidRPr="00C34992">
        <w:br/>
      </w:r>
      <w:r w:rsidR="00AB3A8D" w:rsidRPr="00C34992">
        <w:tab/>
      </w:r>
      <w:r w:rsidRPr="00C34992">
        <w:t xml:space="preserve">8. Ребенок растет здоровым эмоционально и физически, когда он находится вне зоны проблем своих родителей — каждого индивидуально и/или их как пары. То есть он занимает свое детское место в системе семьи. </w:t>
      </w:r>
      <w:r w:rsidRPr="00C34992">
        <w:br/>
      </w:r>
      <w:r w:rsidR="00AB3A8D" w:rsidRPr="00C34992">
        <w:tab/>
      </w:r>
      <w:r w:rsidRPr="00C34992">
        <w:t xml:space="preserve">9. Ребёнок всегда солидарен с отвергнутым родителем. Поэтому он будет соединяться с ним в своей душе любыми способами. </w:t>
      </w:r>
      <w:r w:rsidRPr="00C34992">
        <w:br/>
        <w:t xml:space="preserve">Например, он может повторять тяжёлые особенности судьбы, характера, поведения и т. п. Причём, чем сильнее мать не принимает эти особенности, тем ярче у ребёнка они проявляются. Но как только мама искренне разрешит ребёнку быть похожим на своего отца, любить его открыто, у ребёнка появится выбор: соединяться с отцом </w:t>
      </w:r>
      <w:proofErr w:type="gramStart"/>
      <w:r w:rsidRPr="00C34992">
        <w:t>через</w:t>
      </w:r>
      <w:proofErr w:type="gramEnd"/>
      <w:r w:rsidRPr="00C34992">
        <w:t xml:space="preserve"> тяжелое или же любить его напрямую – сердцем. </w:t>
      </w:r>
      <w:r w:rsidRPr="00C34992">
        <w:br/>
      </w:r>
      <w:r w:rsidR="00AB3A8D" w:rsidRPr="00C34992">
        <w:tab/>
      </w:r>
      <w:r w:rsidRPr="00C34992">
        <w:t xml:space="preserve">10. Ребенок предан маме и папе одинаково сильно, он связан любовью. </w:t>
      </w:r>
      <w:r w:rsidRPr="00C34992">
        <w:br/>
        <w:t xml:space="preserve">Но когда отношения в паре становятся тяжелыми, ребенок силой своей преданности и любви глубоко включается в то тяжелое, что причиняет боль родителям. </w:t>
      </w:r>
      <w:r w:rsidRPr="00C34992">
        <w:br/>
        <w:t xml:space="preserve">Он берет на себя столько, что действительно во многом облегчает душевные страдания одного или обоих родителей сразу. Например, ребенок может стать психологически равным родителям: другом, партнером. И даже психотерапевтом. А может подняться еще выше, заменяя психологически им их родителей. Такая ноша является непосильной ни для </w:t>
      </w:r>
      <w:r w:rsidRPr="00C34992">
        <w:lastRenderedPageBreak/>
        <w:t xml:space="preserve">физического, ни для психического здоровья ребенка. Ведь, в итоге, он остается без своей опоры – без родителей. </w:t>
      </w:r>
      <w:r w:rsidRPr="00C34992">
        <w:br/>
      </w:r>
      <w:r w:rsidR="00AB3A8D" w:rsidRPr="00C34992">
        <w:tab/>
      </w:r>
      <w:r w:rsidRPr="00C34992">
        <w:t xml:space="preserve">Когда мама не любит, не доверяет, не уважает или просто обижена на отца ребенка, то глядя на ребенка и видя в нем многие проявления отца, осознанно или неосознанно дает малышу понять, что его “мужская часть” плохая. Она как бы говорит: “Это мне не нравится. Ты не мой ребенок, если ты похож на своего отца”. И из любви к матери, а точнее из-за глубокого стремления выжить в данной семейной системе, ребёнок всё-таки отказывается от отца, а, следовательно, и </w:t>
      </w:r>
      <w:proofErr w:type="gramStart"/>
      <w:r w:rsidRPr="00C34992">
        <w:t>от</w:t>
      </w:r>
      <w:proofErr w:type="gramEnd"/>
      <w:r w:rsidRPr="00C34992">
        <w:t xml:space="preserve"> мужского в себе. За подобный отказ ребенок платит </w:t>
      </w:r>
      <w:proofErr w:type="gramStart"/>
      <w:r w:rsidRPr="00C34992">
        <w:t>слишком дорогую цену</w:t>
      </w:r>
      <w:proofErr w:type="gramEnd"/>
      <w:r w:rsidRPr="00C34992">
        <w:t xml:space="preserve">. </w:t>
      </w:r>
      <w:r w:rsidRPr="00C34992">
        <w:br/>
      </w:r>
      <w:r w:rsidR="00C34992">
        <w:tab/>
      </w:r>
      <w:r w:rsidRPr="00C34992">
        <w:t xml:space="preserve">В душе этого предательства он себе никогда не простит. И обязательно накажет себя за это сломанной судьбой, плохим здоровьем, неудачливостью в жизни. Ведь жить с этой виной невыносимо, даже если она не всегда осознаётся. Но это цена его выживания. Чтобы примерно почувствовать, что же происходит в душе ребёнка, попробуйте закрыть глаза и представить двух самых близких для вас людей, за которых вы можете, не задумываясь, отдать жизнь. А теперь вы все трое, крепко держась за руки, оказались в горах. Но гора, на которой вы стояли, неожиданно рухнула. И оказалось, что вы чудом удержались на скале, а два ваших самых дорогих человека повисли над пропастью, держась за ваши руки. Силы </w:t>
      </w:r>
      <w:proofErr w:type="gramStart"/>
      <w:r w:rsidRPr="00C34992">
        <w:t>кончаются и вы понимаете</w:t>
      </w:r>
      <w:proofErr w:type="gramEnd"/>
      <w:r w:rsidRPr="00C34992">
        <w:t>, что двоих не вытащить. Спасти можно только кого-то одного. Кого вы выберете? В этот момент мамы, как правило, говорят: “Нет, лучше уж умереть всем вместе. Это ужасно!” Действительно, так было бы легче, но условия жизни таковы, что ребенку приходится сделать невозможный выбор. И он его делает. Чаще в сторону мамы.</w:t>
      </w:r>
      <w:r w:rsidR="00C34992" w:rsidRPr="00C34992">
        <w:t xml:space="preserve"> Представьте, что вы все-таки отпустили одного человека и вытащили другого.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будете чувствовать по отношению к тому, кого вы не смогли спасти?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Огромную, испепеляющую вину.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 тому, ради кого вы это сделали?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Ненависть.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природа мудра - тема злости на мать в детстве табулирована жестко. Это оправдано, ведь мама не только дарит жизнь, она её ещё и поддерживает. После отказа от папы, мама остается единственным человеком, который может поддержать в жизни. Поэтому, выражая свой гнев, можно спилить сук, на котором сидишь. И тогда этот гнев обращается на самого себя (</w:t>
      </w:r>
      <w:proofErr w:type="spell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). «Это я плохо справился, я предал папу, я сделал недостаточно для того, чтобы…и только я один. Мама не виновата - она слабая женщина». И тогда начинаются проблемы с поведением, психическим и физическим здоровьем.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Мужское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больше, чем похожесть на собственного отца. Принцип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закон. Духовность. Честь и достоинство. Чувство меры (внутреннее ощущение уместности и своевременности). Социальная самореализация (работа по душе, хороший материальный доход, карьера) возможна, только если в душе человека есть позитивный образ отца.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бы замечательной ни была мать, но только отец может инициировать взрослую часть внутри ребёнка.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(Даже если отцу самому не удалось выстроить отношения с собственным отцом.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процесса инициации это не столь важно).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наверное, встречали взрослых людей, которые инфантильны и беспомощны как дети? Начинают одновременно кучу дел, имеют множество проектов, но ни один так и не доводят до конца. Или те, кто боятся начать дело, проявить активность в социальной самореализации. Или те, кто не могут сказать «нет». Или не держат данного слова, на них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чём либо положиться. Или те, кто постоянно лгут. Или те, кто боятся иметь собственную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точку зрения, соглашаются со многим против собственной воли, «прогибаясь» под обстоятельства. Или наоборот, те, кто ведут себя вызывающе, воюют с окружающим миром, противопоставляя себя другим людям,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в пику, или даже ведут себя противоправно. Или те, кому жизнь в социуме даётся с огромным трудом, «втридорога» и т.п. – всё это те люди, у которых не было доступа к своему отцу.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рядом с отцом маленький ребёнок впервые познаёт границы. Собственные границы и границы других людей. Грани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дозволенного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дозволенного. Свои возможности и способности. Радом с отцом ребёнок чувствует, как действует закон. Его силу. (С мамой отношения строятся по другому принципу: без границ – полное слияние). Как пример, можно вспомнить поведение европейцев (в Европе ярко выражены принципы мужского) и русских (в России ярко выражены принципы женского). Европейцы, на какой бы маленькой территории не оказались в пространстве, интуитивно размещаются таким образом, что никому никто не мешает, никто не нарушает ничьих границ, и даже если это переполненное людьми пространство, то всё равно каждому остаётся место для своих интересов. Русские же наоборот, бессознательно стремятся заполнить собой всё пространство. И рядом уже никому не остаётся места. Потому что не чувствуют своих собственных границ. Начинается хаос. А это именно то, чем и является женское без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мужском потоке формируются достоинство, честь, воля, целеустремлённость, ответственность – во все временна высоко ценимые человеческие качества.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дети, которых мама не допустила к отцовскому потоку (сознательно или бессознательно) не смогут легко и естественно пробудить в себе уравновешенного, взрослого, ответственного, логичного, целеустремлённого человека – теперь придётся прилагать огромные усилия. Потому что психологически они остались мальчиками и девочками, так и не став мужчинами и женщинами.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 мамино решение: оградить ребёнка от отца, человек всю жизнь будет платить невероятно высокую цену. Словно он потерял благословение на жизнь.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жена уважает мужа, а муж уважает жену, дети тоже чувствуют уважение к себе. Кто отвергает мужа (или жену), тот отвергает его (или её) в детях. Дети воспринимают это как личное отвержение» - Берт </w:t>
      </w:r>
      <w:proofErr w:type="spell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Хеллингер</w:t>
      </w:r>
      <w:proofErr w:type="spell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 играет разные, но значимые роли для сына и дочери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мальчика отец – это его самоидентификация по полу (т.е. ощущение себя мужчиной не только физически, но и психологически). Отец - это родина для сына, его «стая».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с самого начала рождается у человека другого пола. Всё с чем соприкасается мальчик в матери – иное по сути, иное, чем он сам. Женщина переживает то же чувство. Поэтому замечательно, когда мама может одарить сына своей любовью, наполнив женским потоком, инициировав женские принципы, с любовью отпустив его на родину – к отцу. (Кстати, только в этом случае сын может уважать свою мать и быть ей искренне благодарен). С момента рождения и, примерно, до трёх лет мальчик находится в поле влияния матери. Т.е. он напитывается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женским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чувствительностью и нежностью. Способностью к близким, доверительным и долговременным эмоциональным отношениям. Именно с матерью ребёнок учится </w:t>
      </w:r>
      <w:proofErr w:type="spell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вчувствование</w:t>
      </w:r>
      <w:proofErr w:type="spell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душевное состояние другого человека). В общении с ней пробуждается интерес к другим людям. Активно инициируется развитие эмоциональной сферы, а так же интуиции и творческих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способностей – они тоже в зоне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мать была открыта в своей любви к малышу, то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 взрослым, такой мужчина будет заботливым мужем, ласковым любовником и любящим отцом.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норме, примерно, после трёх лет, мама отпускает сына к отцу. Важно подчеркнуть, что она отпускает его </w:t>
      </w:r>
      <w:r w:rsidRPr="00C3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навсегда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Отпускает, значит, разрешает мальчику напитываться мужским и быть мужчиной. И для этого процесса не столь важно жив отец, или умер, может быть у него другая семья, или он далеко, или у него тяжелая судьба.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и так, что биологического отца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рядом с ребёнком. Тогда здесь имеет значение, что мать чувствует в душе к отцу ребёнка. Если женщина не может согласиться ни с его судьбой, ни с ним, как правильным отцом для её ребёнка, то малыш получает пожизненный запрет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мужское. И даже правильная среда, в которой он вращается, не сможет скомпенсировать ему эту утрату. Он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мужскими видами спорта, второй муж мамы может быть замечательным человеком и мужественным мужчиной, возможно даже есть дедушка, или дядя, готовые общаться с ребенком, но всё это останется на поверхности, как форма поведения. В душе ребёнок никогда не осмелится нарушить материнского запрета. Но если женщине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таки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удаётся принять отца ребёнка в своё сердце, то ребёнок бессознательно будет чувствовать, что мужское это хорошо. Сама мама дала своё благословение. Теперь встречая в своей жизни мужчин: дедушка, друзья, учителя, или новый мамин муж, ребёнок сможет через них напитываться мужским потоком. Который он будет брать у своего отца.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Единственное, что имеет значение, это какой образ в душе у матери об отце ребёнка. Допустить ребёнка к отцовскому потоку мама может только при условии, что в душе она уважает отца ребёнка, или как минимум, хорошо к нему относится. Если этого не происходит, то бесполезно говорить мужу: «Иди, поиграй с ребёнком. Сходите вместе погулять» и т.п., отец этих слов не услышит, так же, как и ребёнок. Воздействие имеет только то, что принято душой. Благословляет ли мама отца и ребёнка на взаимную любовь друг к другу? Наполняется ли мамино сердце теплом, когда она видит, как ребёнок похож на своего отца? Если отец признан, то теперь малыш начнёт активно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наполнятся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мужским. Теперь развитие пойдёт по мужскому типу, со всеми мужскими особенностями, повадками, предпочтениями, и нюансами. Т.е. теперь мальчик сильно начнёт отличаться от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маминого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и всё больше станет походить на папино мужское. Так вырастают мужчины с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мужским.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дочерьми этот процесс обстоит несколько иначе. Девочка тоже, примерно, до трёх лет находится с мамой, напитываясь женским. В районе трех – четырёх лет она переходит под влияние отца и находится в поле его влияния примерно до шести – семи лет.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активно инициируется мужское: воля, целеустремлённость, логика, образное мышление, память, внимание, трудолюбие, ответственность и т.д.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самое главное, именно в этот период закладывается понимание того, что девочка отличается от папы по полу. Что она похожа на маму и скоро она станет такая же красивая женщина как мама. Именно в этот период дочери обожают своих отцов. Активно проявляют знаки внимания и симпатию по отношению к папе. Хорошо, если мама это поддержит, а папа сможет показать дочери, что она прекрасна и что он её любит. В дальнейшем именно этот опыт общения с самым главным мужчиной в жизни позволит ей чувствовать себя привлекательной женщиной. Дочери, не допущенные в своё время к отцу, психологически так и остаются девочками, не смотря на то, что уже давно стали взрослыми. Но по истечении некоторого времени папе очень важно отпустить дочь обратно к маме – в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женское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маме – её принять. Это происходит, когда девочка начинает чувствовать, что папа любит маму чуть больше чем её, и что как женщина мама нравится и подходит папе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больше. Это горькое расставание с самым лучшим мужчиной, но невероятно целительное. Теперь у девочки инициированы принципы мужского,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многого сможет добиться в жизни. Но самое главное, у неё есть счастливый опыт быть принимаемой и любимой мужчиной. Вернувшись к маме, она теперь всю жизнь будет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наполнятся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женским. Эта сила даст ей возможность найти хорошего партнёра и создать семью, родить и воспитать здоровых детей.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после подобного открытия мамы чувствуют себя растерянными и полными противоречий. Все они задают примерно одни и те же вопросы: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же быть, если отца своего ребенка я не только не люблю, я его просто ненавижу?! Его даже уважать не за что - опустившийся человек! Я что, ребенку врать буду, что его отец хороший человек? Да я ребенку только и говорю: «Посмотри на своего отца... Умоляю, только не будь как он!» Или: «Когда я вижу, что моя дочь хмурит брови, как ее отец, я хочу убить их обоих!».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смотреть на это так, то появятся злость и отчаяние. Если, находясь в ненависти к отцу ребёнка, остановиться только на одну минуту и ответить себе только на один вопрос: «Какие у меня были к нему чувства, когда мы только начинали встречаться, когда я согласилась выйти за него замуж?» Практически все женщины вспоминают, что когда-то они любили своих избранников, а их сердце было наполнено радостью и теплом. В большинстве случаев, ребёнок все-таки появляется благодаря этой любви. Любви мужчины и женщины друг к другу. Ребёнок плод этой любви. Он обязан этой любви и тому, что мама</w:t>
      </w:r>
      <w:r w:rsidRPr="00C3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выбрала этого мужчину.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остались собственные детские воспоминания, то наверняка там отыщется детское чувство недоумения и непонимания родительских конфликтов. Ведь для ребёнка оба родителя равно значимые и одинаково любимые. Женщина очень часто смешивает свои парные отношения с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родительскими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ребёнка это невыносимо. Женщина как бы говорит своему малышу: «Он плохой партнёр для меня, значит он плохой отец для тебя». </w:t>
      </w:r>
      <w:r w:rsidRPr="00C3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разные вещи.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не должен быть включён в особенности отношений пары. Образно говоря, дверь в родительскую спальню должна остаться для него закрытой навсегда. А вот как родители, эти два человека остаются в его полном распоряжении. Т.е. мужчина как партнёр и как отец ребёнка это два разных человека. Ребёнок ничего не знает об отце как о партнёре. А женщина не знает его как отца. Поэтому для женщины он только партнёр, а для ребёнка только отец. Мать, которая не может принять отца своего ребёнка, не может полностью принять и ребёнка. Поэтому она не может любить его безусловной любовью. А в этом случае ребёнок теряет доступ к обоим родителям. Теперь отношения с мамой внутренне, душевно будут тяжелы. Ребёнок либо будет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подстраиваться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угождать матери, при этом частенько болея (так «пережигается» агрессия на мать), либо ребёнок активно будет протестовать. Но ни в первом, ни во втором случае открытой любви между матерью и ребёнком не будет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статью «</w:t>
      </w:r>
      <w:r w:rsidRPr="00C3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Аборт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люди, которые не любят себя, считают себя некрасивыми, не принимают свою индивидуальность, а так же те, кто склонны к чрезмерному самоосуждению и осуждению всех и вся, это те бывшие дети, мать которых осуждала и отвергала в них их отца.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отношения с самим собой и жизнью строятся по усвоенному в детстве принципу.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женщине все-таки хватит мужества и любви к ребёнку, чтобы не вываливать тяжесть парных отношений на своё чадо, отделить в своей душе парные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родительских, то у ребёнка наступит огромное душевное и физическое облегчение. (Многие дети перестают болеть после проделанной душевной работы их мамой). Тогда, не смотря на то, что родители разошлись, или не ладят, у ребёнка хватит в дальнейшем сил, чтобы жить и продолжать жизнь.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предки знали такую закономерность, что если женщина умеет уважать своего мужа, своих и его родителей, то дети в таких семьях не болеют, а их судьбы складываются удачно.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работы с детьми, подростками и взрослыми людьми показала, что самая сильная человеческая боль, имеющая долговременные последствия, это боль от потери родителей в своей душе. Кстати, именно эта потеря является, зачастую, причиной депрессии.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облегчения жизни ребенка и его полного выздоровления важно не столько само физическое присутствие родителей в повседневной жизни ребенка, сколько доброе и уважительное отношение к ним в его собственной душе. Словно родители никогда не покидали ребенка, а стоят за его спиной. Стоят, как ангелы - хранители. И так с первого и до последнего дня жизни. Неслучайно, что из десяти заповедей объяснением и мотивировкой сопровождается только пятая: «Чти отца и матерь твою, чтобы ты жил на земле долго и счастливо». Именно это знание позволяет выжить человечеству, оставаясь духовно и физически здоровым.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только тогда, когда сердце наполнено почтением и благодарностью своим родителям, хотя бы за бесценный дар жизни, можно смело идти вперёд.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рассказать об одном случае, ярко иллюстрирующем выше сказанное. Ко мне обратились мама и бабушка одного семилетнего мальчика. У ребенка было очень тяжелое состояние: кроме невероятной неуправляемой агрессии, истерик, постоянной тревоги, проблем в школе, ночных кошмаров, страхов, были еще сильнейшие головные боли и мучительное ощущение мурашек по всему телу. Мама с папой у этого мальчика развелись очень давно. Ребенок помнил отца больше по фотографиям. Всю свою сознательную жизнь он жил с мамой и бабашкой. Ребенок был полной копией своего отца. Как внешне, так и в характере все чаще обнаруживалось сходство. Единственное, что слышал мальчик о своем отце, это то, что его родитель - невероятное чудовище (мама с бабушкой не скупились на эпитеты), и еще то, что он к их большому горю как раз на это чудовище очень похож. И теперь перед ребенком ставилась задача перебороть «злые» качества и стать хорошим человеком. А на приеме передо мной сидел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замечательный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к тому же с большими творческими способностями, но рассуждал он о жизни так, как будто ему лет семьдесят, не меньше. Мы взялись за работу все вместе: мама, бабушка, мальчик и я. Первое, что сделали женщины, это решительно изменили политику семьи.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начала рассказывать сыну о том, какими хорошими качествами обладает его отец. О том хорошем, что было у них в отношениях. О том, что ей нравится, что сын похож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отца. Что он может быть абсолютно таким же, как папа. Самое главное, что сын не несет ответственности за их партнерские отношения. И не зависимо от того, что они разведены как пара - как родители они останутся для него навсегда вместе. А сын может любить папу ничуть не меньше, чем маму. Некоторое время спустя мальчик написал папе письмо. У сына появилась папина фотография на письменном столе, а другую, маленькую, он стал носить с собой в школу. Потом в семье появились дополнительные праздники: день рождение папы; день, когда папа сделал маме </w:t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предложение; когда папа выиграл матч. А самое главное, теперь, когда мама смотрела на сына, она с гордостью произносила: «Как же ты похож на своего отца!» Когда состоялась наша очередная встреча, мама поделилась, что врать вообще не пришлось - бывший муж действительно многогранная личность. А вот с сыном стали происходить просто фантастические изменения: сначала пропала агрессия, потом - страхи, боли; появились успехи в школе, исчезли злополучные мурашки, ребенок стал управляемым. И снова вернулся к жизни. «Я не могу в это поверить, неужели отец играет такую роль?!».</w:t>
      </w:r>
    </w:p>
    <w:p w:rsidR="00C34992" w:rsidRPr="00C34992" w:rsidRDefault="00C34992" w:rsidP="00C3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каждый из нас – продолжение и итог слияния двух потоков жизни: материнского (и ее рода) и отцовского (и его рода). Соглашаясь с этим в ребенке, принимая его судьбу такой, какая она ему дана, - мы даем ему шанс расти. Это и есть родительское благословение на Жизнь</w:t>
      </w:r>
    </w:p>
    <w:p w:rsidR="00F2628B" w:rsidRPr="00C34992" w:rsidRDefault="00F2628B" w:rsidP="00AB3A8D">
      <w:pPr>
        <w:rPr>
          <w:rFonts w:ascii="Times New Roman" w:hAnsi="Times New Roman" w:cs="Times New Roman"/>
          <w:sz w:val="24"/>
          <w:szCs w:val="24"/>
        </w:rPr>
      </w:pPr>
    </w:p>
    <w:p w:rsidR="00F9117B" w:rsidRDefault="00F9117B" w:rsidP="00F9117B">
      <w:pPr>
        <w:jc w:val="both"/>
      </w:pPr>
      <w:proofErr w:type="spellStart"/>
      <w:r w:rsidRPr="00C34992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Pr="00C34992">
        <w:rPr>
          <w:rFonts w:ascii="Times New Roman" w:hAnsi="Times New Roman" w:cs="Times New Roman"/>
          <w:sz w:val="24"/>
          <w:szCs w:val="24"/>
        </w:rPr>
        <w:t xml:space="preserve"> М.В. детский медицинский психолог (по материалам сети Интернет)</w:t>
      </w:r>
    </w:p>
    <w:sectPr w:rsidR="00F9117B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117B"/>
    <w:rsid w:val="00912016"/>
    <w:rsid w:val="00AA279D"/>
    <w:rsid w:val="00AB3A8D"/>
    <w:rsid w:val="00C34992"/>
    <w:rsid w:val="00F2628B"/>
    <w:rsid w:val="00F9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3259</Words>
  <Characters>18581</Characters>
  <Application>Microsoft Office Word</Application>
  <DocSecurity>0</DocSecurity>
  <Lines>154</Lines>
  <Paragraphs>43</Paragraphs>
  <ScaleCrop>false</ScaleCrop>
  <Company/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2019-05-06T07:11:00Z</dcterms:created>
  <dcterms:modified xsi:type="dcterms:W3CDTF">2019-05-06T07:34:00Z</dcterms:modified>
</cp:coreProperties>
</file>