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2469"/>
        <w:gridCol w:w="4095"/>
        <w:gridCol w:w="4111"/>
        <w:gridCol w:w="4111"/>
      </w:tblGrid>
      <w:tr w:rsidR="00835D46" w:rsidRPr="00835D46" w:rsidTr="008A2E01">
        <w:trPr>
          <w:trHeight w:val="969"/>
        </w:trPr>
        <w:tc>
          <w:tcPr>
            <w:tcW w:w="14786" w:type="dxa"/>
            <w:gridSpan w:val="4"/>
          </w:tcPr>
          <w:p w:rsidR="00835D46" w:rsidRPr="00835D46" w:rsidRDefault="00835D46" w:rsidP="008A2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Применение результатов единой методики социально-психологического тестирования в построении профилактической работы с </w:t>
            </w:r>
            <w:proofErr w:type="gramStart"/>
            <w:r w:rsidRPr="00835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DD3920" w:rsidRPr="00835D46" w:rsidTr="008A2E01">
        <w:trPr>
          <w:trHeight w:val="969"/>
        </w:trPr>
        <w:tc>
          <w:tcPr>
            <w:tcW w:w="2469" w:type="dxa"/>
          </w:tcPr>
          <w:p w:rsidR="00DD3920" w:rsidRPr="00835D46" w:rsidRDefault="00DD3920" w:rsidP="008A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DD3920" w:rsidRPr="00835D46" w:rsidRDefault="00DD3920" w:rsidP="008A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обучающей деятельности</w:t>
            </w:r>
          </w:p>
        </w:tc>
        <w:tc>
          <w:tcPr>
            <w:tcW w:w="4111" w:type="dxa"/>
          </w:tcPr>
          <w:p w:rsidR="00DD3920" w:rsidRPr="00835D46" w:rsidRDefault="00DD3920" w:rsidP="008A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воспитательной и внеурочной деятельности</w:t>
            </w:r>
          </w:p>
        </w:tc>
        <w:tc>
          <w:tcPr>
            <w:tcW w:w="4111" w:type="dxa"/>
          </w:tcPr>
          <w:p w:rsidR="00DD3920" w:rsidRPr="00835D46" w:rsidRDefault="00DD3920" w:rsidP="008A2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по психолого-педагогическому сопровождению</w:t>
            </w:r>
          </w:p>
        </w:tc>
      </w:tr>
      <w:tr w:rsidR="00DD3920" w:rsidRPr="00DD3920" w:rsidTr="008A2E01">
        <w:trPr>
          <w:trHeight w:val="6989"/>
        </w:trPr>
        <w:tc>
          <w:tcPr>
            <w:tcW w:w="2469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b/>
                <w:sz w:val="24"/>
                <w:szCs w:val="24"/>
              </w:rPr>
              <w:t>1. Потребность в одобрении</w:t>
            </w:r>
          </w:p>
        </w:tc>
        <w:tc>
          <w:tcPr>
            <w:tcW w:w="4095" w:type="dxa"/>
          </w:tcPr>
          <w:p w:rsidR="00DD3920" w:rsidRPr="00DD3920" w:rsidRDefault="00DD3920" w:rsidP="008A2E01">
            <w:pPr>
              <w:pStyle w:val="Default"/>
            </w:pPr>
            <w:r w:rsidRPr="00DD3920">
              <w:t xml:space="preserve">Обеспечение возможности </w:t>
            </w:r>
            <w:proofErr w:type="spellStart"/>
            <w:r w:rsidRPr="00DD3920">
              <w:t>самопроявления</w:t>
            </w:r>
            <w:proofErr w:type="spellEnd"/>
            <w:r w:rsidRPr="00DD3920">
              <w:t xml:space="preserve"> обучающихся при подготовке проектных работ, докладов и т. п.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от педагога и одноклассников поддерживающей, мотивирующей обратной связи при ответах в рамках дисциплины и при проведении оценки учебных результатов и достижений.</w:t>
            </w:r>
          </w:p>
        </w:tc>
        <w:tc>
          <w:tcPr>
            <w:tcW w:w="4111" w:type="dxa"/>
          </w:tcPr>
          <w:p w:rsidR="00DD3920" w:rsidRPr="00DD3920" w:rsidRDefault="00DD3920" w:rsidP="008A2E01">
            <w:pPr>
              <w:pStyle w:val="Default"/>
            </w:pPr>
            <w:r w:rsidRPr="00DD3920">
              <w:t xml:space="preserve">Создание педагогических ситуаций, способствующих </w:t>
            </w:r>
            <w:proofErr w:type="spellStart"/>
            <w:r w:rsidRPr="00DD3920">
              <w:t>самопроявлению</w:t>
            </w:r>
            <w:proofErr w:type="spellEnd"/>
            <w:r w:rsidRPr="00DD3920">
              <w:t xml:space="preserve"> учеников в классном коллективе. Например, организация мероприятий, направленных на сплочение коллектива класса: </w:t>
            </w:r>
          </w:p>
          <w:p w:rsidR="00DD3920" w:rsidRPr="00DD3920" w:rsidRDefault="00DD3920" w:rsidP="008A2E01">
            <w:pPr>
              <w:pStyle w:val="Default"/>
            </w:pPr>
            <w:r w:rsidRPr="00DD3920">
              <w:t xml:space="preserve">игры и тренинги на сплочение и </w:t>
            </w:r>
            <w:proofErr w:type="spellStart"/>
            <w:r w:rsidRPr="00DD3920">
              <w:t>командообразование</w:t>
            </w:r>
            <w:proofErr w:type="spellEnd"/>
            <w:r w:rsidRPr="00DD3920">
              <w:t xml:space="preserve">; </w:t>
            </w:r>
          </w:p>
          <w:p w:rsidR="00DD3920" w:rsidRPr="00DD3920" w:rsidRDefault="00DD3920" w:rsidP="008A2E01">
            <w:pPr>
              <w:pStyle w:val="Default"/>
            </w:pPr>
            <w:r w:rsidRPr="00DD3920">
              <w:t xml:space="preserve">однодневные и многодневные походы и экскурсии, организуемые классными руководителями и родителями; </w:t>
            </w:r>
          </w:p>
          <w:p w:rsidR="00DD3920" w:rsidRPr="00DD3920" w:rsidRDefault="00DD3920" w:rsidP="008A2E01">
            <w:pPr>
              <w:pStyle w:val="Default"/>
            </w:pPr>
            <w:r w:rsidRPr="00DD3920">
              <w:t xml:space="preserve">празднования в классе дней рождения детей, включающие в себя подготовленные </w:t>
            </w:r>
            <w:proofErr w:type="gramStart"/>
            <w:r w:rsidRPr="00DD3920">
              <w:t>ученическими</w:t>
            </w:r>
            <w:proofErr w:type="gramEnd"/>
            <w:r w:rsidRPr="00DD3920">
              <w:t xml:space="preserve"> </w:t>
            </w:r>
            <w:proofErr w:type="spellStart"/>
            <w:r w:rsidRPr="00DD3920">
              <w:t>микрогруппами</w:t>
            </w:r>
            <w:proofErr w:type="spellEnd"/>
            <w:r w:rsidRPr="00DD3920">
              <w:t xml:space="preserve"> поздравления, сюрпризы и т. п.; </w:t>
            </w:r>
          </w:p>
          <w:p w:rsid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иные регулярные </w:t>
            </w:r>
            <w:proofErr w:type="spell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дающие каждому школьнику возможность рефлексии собственного участия в жизни класса, </w:t>
            </w:r>
            <w:proofErr w:type="spell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самопроявления</w:t>
            </w:r>
            <w:proofErr w:type="spell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  <w:p w:rsidR="008A2E01" w:rsidRDefault="008A2E01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01" w:rsidRDefault="008A2E01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01" w:rsidRDefault="008A2E01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01" w:rsidRPr="00DD3920" w:rsidRDefault="008A2E01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3920" w:rsidRPr="00DD3920" w:rsidRDefault="00DD3920" w:rsidP="008A2E01">
            <w:pPr>
              <w:pStyle w:val="Default"/>
            </w:pPr>
            <w:r w:rsidRPr="00DD3920">
              <w:t>Реализация в классных коллективах программ формирования уверенного поведения, развитие принятия себя; программ формирования толерантности в общении; формирование навыков принятия конструктивной критики.</w:t>
            </w:r>
          </w:p>
        </w:tc>
      </w:tr>
      <w:tr w:rsidR="00DD3920" w:rsidRPr="00DD3920" w:rsidTr="008A2E01">
        <w:trPr>
          <w:trHeight w:val="126"/>
        </w:trPr>
        <w:tc>
          <w:tcPr>
            <w:tcW w:w="2469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Подверженность влиянию группы</w:t>
            </w:r>
          </w:p>
        </w:tc>
        <w:tc>
          <w:tcPr>
            <w:tcW w:w="4095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педагогами в работе методов проблемного обучения.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педагогических ситуаций, стимулирующих обучающихся аргументированно выражать свое мнение, отстаивать свою позицию. </w:t>
            </w:r>
          </w:p>
        </w:tc>
        <w:tc>
          <w:tcPr>
            <w:tcW w:w="4111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делегирования полномочий с постепенной передачей части функций </w:t>
            </w:r>
            <w:proofErr w:type="gram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конкретных общих целей.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педагогических ситуаций, способствующих принятию отвергаемых в группе (классе) подростков с проблемами в обучении, поведении.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Реализация медиативных (восстановительных) технологий</w:t>
            </w:r>
          </w:p>
        </w:tc>
        <w:tc>
          <w:tcPr>
            <w:tcW w:w="4111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обучения поведенческим стратегиям и стратегиям сопротивления групповому влиянию и манипуляциям (контраргументация, конструктивная критика, психологическая самооборона, конфронтация, уклонение).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принятию отвергаемых в группе (классе) подростков с проблемами в обучении, поведении.</w:t>
            </w:r>
          </w:p>
        </w:tc>
      </w:tr>
      <w:tr w:rsidR="00DD3920" w:rsidRPr="00DD3920" w:rsidTr="008A2E01">
        <w:trPr>
          <w:trHeight w:val="126"/>
        </w:trPr>
        <w:tc>
          <w:tcPr>
            <w:tcW w:w="2469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Принятие асоциальных установок социума</w:t>
            </w:r>
          </w:p>
        </w:tc>
        <w:tc>
          <w:tcPr>
            <w:tcW w:w="4095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педагогами в работе активных методов обучения, включая технологии развития критического мышления.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педагогических ситуаций, способствующих развитию </w:t>
            </w:r>
            <w:proofErr w:type="spell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самооценочной</w:t>
            </w:r>
            <w:proofErr w:type="spell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рефлексивной деятельности на уроке.</w:t>
            </w:r>
          </w:p>
        </w:tc>
        <w:tc>
          <w:tcPr>
            <w:tcW w:w="4111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интерактивных технологий введения норм поведения и общения в группе, классе, образовательной организации.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понятные и реализуемые нормы поведения в группе, понятные последствия нарушения норм, реализация этих последствий для всех членов группы.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здоровый образ жизни, занятия спортом, включение в систему дополнительного образования, а также включение обучающегося в значимую для него и социума деятельность.</w:t>
            </w:r>
          </w:p>
        </w:tc>
        <w:tc>
          <w:tcPr>
            <w:tcW w:w="4111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прямой профилактики, направленных на формирование навыков и умений отказа в ситуациях риска («Умей сказать нет»), распознавания манипуляций и формирование способности противодействия им.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программ, ориентированных на развитие конструктивных навыков общения, развитие критичности к себе и своему поведению.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может возыметь наличие в социальной среде </w:t>
            </w:r>
            <w:proofErr w:type="gram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 значимого положительного взрослого (наставника). Поэтому целесообразно проведение внеурочных мероприятий с привлечением взрослых, способных оказать положительный пример </w:t>
            </w:r>
            <w:r w:rsidRPr="00DD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поведения, – деятелей культуры, спорта, искусства и т. д.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Девиантность подростков является, помимо прочего, результатом влияния антисоциальных установок ближайших родственников (криминальной субкультуры) [7]. Поэтому особенно важна организация работы с окружением ребенка, защита его прав, психологическое просвещение родителей и законных представителей детей.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20" w:rsidRPr="00DD3920" w:rsidTr="008A2E01">
        <w:trPr>
          <w:trHeight w:val="126"/>
        </w:trPr>
        <w:tc>
          <w:tcPr>
            <w:tcW w:w="2469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Склонность к риску</w:t>
            </w:r>
          </w:p>
        </w:tc>
        <w:tc>
          <w:tcPr>
            <w:tcW w:w="4095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педагогами в работе активных методов обучения, включая технологии развития критического мышления.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педагогических ситуаций, способствующих развитию </w:t>
            </w:r>
            <w:proofErr w:type="spell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самооценочной</w:t>
            </w:r>
            <w:proofErr w:type="spell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рефлексивной деятельности на уроке.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к условиям формирования личностных результатов обучающей деятельности. </w:t>
            </w:r>
          </w:p>
        </w:tc>
        <w:tc>
          <w:tcPr>
            <w:tcW w:w="4111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программ, направленных на формирование </w:t>
            </w:r>
            <w:proofErr w:type="spell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просоциальных</w:t>
            </w:r>
            <w:proofErr w:type="spell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ценностей, самоопределения.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педагогических ситуаций, позволяющих оценить степень влияния и последствия рискованного поведения на жизнь и здоровье человека.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 полицией, спасателями, службами пожарной безопасности как яркий пример рискованного социально значимого поведения.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</w:t>
            </w:r>
            <w:proofErr w:type="spell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самопроявления</w:t>
            </w:r>
            <w:proofErr w:type="spell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как предоставление социально приемлемых альтернатив рискованному поведению в системе дополнительного образования, спортивных секциях.</w:t>
            </w:r>
          </w:p>
        </w:tc>
        <w:tc>
          <w:tcPr>
            <w:tcW w:w="4111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навыков конструктивного разрешения внутренних конфликтов, навыков обращения за помощью (дополнительную возможность получения помощи могут обеспечить службы медиации в образовательной организации, телефоны доверия).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программ, направленных на содействие осознанию особенностей своей личности, последствий поведения, связанного с разными рисками, включая риск социально негативного поведения.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психолого-педагогических программ, направленных на развитие критичности мышления, саморегуляции поведения, </w:t>
            </w:r>
            <w:r w:rsidRPr="00DD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интернального</w:t>
            </w:r>
            <w:proofErr w:type="spell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локуса контроля.</w:t>
            </w:r>
          </w:p>
        </w:tc>
      </w:tr>
      <w:tr w:rsidR="00DD3920" w:rsidRPr="00DD3920" w:rsidTr="008A2E01">
        <w:trPr>
          <w:trHeight w:val="126"/>
        </w:trPr>
        <w:tc>
          <w:tcPr>
            <w:tcW w:w="2469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Импульсивность</w:t>
            </w:r>
          </w:p>
        </w:tc>
        <w:tc>
          <w:tcPr>
            <w:tcW w:w="4095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педагогических ситуаций, способствующих развитию </w:t>
            </w:r>
            <w:proofErr w:type="spell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самооценочной</w:t>
            </w:r>
            <w:proofErr w:type="spell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рефлексивной деятельности на уроке.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Внимание к условиям формирования личностных результатов обучающей деятельности.</w:t>
            </w:r>
          </w:p>
        </w:tc>
        <w:tc>
          <w:tcPr>
            <w:tcW w:w="4111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включения обучающихся в занятия физической и спортивной деятельностью (командные спортивные игры, соревнования, показательные выступления, виды спорта со статической нагрузкой (например, силовое троеборье), бег, плавание, лыжи, езда на велосипеде и т. п.).</w:t>
            </w:r>
          </w:p>
        </w:tc>
        <w:tc>
          <w:tcPr>
            <w:tcW w:w="4111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программ, способствующих развитию навыков саморегуляции, рефлексии, произвольного контроля, методов планирования и анализа.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тренинговых занятий по развитию коммуникативной компетентности обучающихся.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комнате психологической разгрузки с использованием релаксационных методик.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развитие самосознания, самоопределение, получение дополнительных знаний об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-типологических особенностях</w:t>
            </w:r>
          </w:p>
        </w:tc>
      </w:tr>
      <w:tr w:rsidR="00DD3920" w:rsidRPr="00DD3920" w:rsidTr="008A2E01">
        <w:trPr>
          <w:trHeight w:val="126"/>
        </w:trPr>
        <w:tc>
          <w:tcPr>
            <w:tcW w:w="2469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Тревожность</w:t>
            </w:r>
          </w:p>
        </w:tc>
        <w:tc>
          <w:tcPr>
            <w:tcW w:w="4095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культуры достижений через моделирование ситуаций успешности.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</w:t>
            </w:r>
            <w:proofErr w:type="spell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самопроявления</w:t>
            </w:r>
            <w:proofErr w:type="spell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подготовке проектных работ, докладов и т. п.</w:t>
            </w:r>
            <w:r w:rsidRPr="00DD3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от педагога и одноклассников поддерживающей, мотивирующей обратной связи при ответах в рамках дисциплины и при проведении оценки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 достижений.</w:t>
            </w:r>
          </w:p>
        </w:tc>
        <w:tc>
          <w:tcPr>
            <w:tcW w:w="4111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условий для </w:t>
            </w:r>
            <w:proofErr w:type="spell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самопроявления</w:t>
            </w:r>
            <w:proofErr w:type="spell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включение в дополнительное образование, творчество, коллективную ученическую деятельность </w:t>
            </w:r>
            <w:proofErr w:type="spell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просоциальной</w:t>
            </w:r>
            <w:proofErr w:type="spell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включения обучающихся в занятия физической и спортивной деятельностью (командные спортивные игры, соревнования, показательные выступления, виды </w:t>
            </w:r>
            <w:r w:rsidRPr="00DD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со статической нагрузкой, бег, плавание, лыжи, езда на велосипеде и т. п.).</w:t>
            </w:r>
          </w:p>
        </w:tc>
        <w:tc>
          <w:tcPr>
            <w:tcW w:w="4111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программ, направленных на развитие уверенности в своих силах; формирование проблемно-разрешающего поведения.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и индивидуальных занятий, направленных на повышение самооценки, развитие коммуникативных умений и навыков, повышение жизнестойкости, развитие навыков саморегуляции.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комнате психологической разгрузки с </w:t>
            </w:r>
            <w:r w:rsidRPr="00DD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релаксационных методик. </w:t>
            </w:r>
          </w:p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проведение углубленной диагностики тревожности с использованием иных опросников (например, Шкала тревожности </w:t>
            </w:r>
            <w:proofErr w:type="spellStart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DD3920">
              <w:rPr>
                <w:rFonts w:ascii="Times New Roman" w:hAnsi="Times New Roman" w:cs="Times New Roman"/>
                <w:sz w:val="24"/>
                <w:szCs w:val="24"/>
              </w:rPr>
              <w:t xml:space="preserve"> (STAI) в адаптации Ю.Л. Ханина; Методика многомерной оценки детской тревожности (МОДТ); Шкала явной тревожности для детей (CMAS) в адаптации А.М. Прихожан).</w:t>
            </w:r>
          </w:p>
        </w:tc>
      </w:tr>
      <w:tr w:rsidR="00DD3920" w:rsidRPr="00DD3920" w:rsidTr="008A2E01">
        <w:trPr>
          <w:trHeight w:val="126"/>
        </w:trPr>
        <w:tc>
          <w:tcPr>
            <w:tcW w:w="2469" w:type="dxa"/>
          </w:tcPr>
          <w:p w:rsidR="00DD3920" w:rsidRP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7. Фрустрация </w:t>
            </w:r>
            <w:r w:rsidRPr="00DD3920">
              <w:rPr>
                <w:rFonts w:ascii="Times New Roman" w:hAnsi="Times New Roman" w:cs="Times New Roman"/>
                <w:sz w:val="24"/>
                <w:szCs w:val="24"/>
              </w:rPr>
              <w:t> психическое состояние переживания неудачи, обусловленное невозможностью реализации намерений и удовлетворения потребностей, возникающее при наличии реальных или мнимых непреодолимых препятствий на пути к некоей цели.</w:t>
            </w:r>
          </w:p>
        </w:tc>
        <w:tc>
          <w:tcPr>
            <w:tcW w:w="4095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педагогами в работе активных методов обучения,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педагогических ситуаций, способствующих развитию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самооценочной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рефлексивной деятельности на уроке.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к условиям формирования личностных результатов обучающей деятельности.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культуры достижений через моделирование ситуаций успешности.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самопроявления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включение в дополнительное образование, творчество, коллективную ученическую деятельность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просоциальной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которая будет способствовать налаживанию позитивных межличностных отношений в классе.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включения обучающихся в занятия физической культурой и спортом.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конструктивного разрешения внутренних конфликтов, навыков обращения за помощью. Реализация программ, направленных на развитие навыков целеполагания, прогнозирования; обучение рефлексии; коррекция иррациональных убеждений и формирование рациональных установок, развитие психоэмоциональной саморегуляции, в том числе по преодолению деструктивных эмоциональных состояний (тревога, страх, гнев/агрессия, депрессия и др.).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программ, способствующих развитию стрессоустойчивости, формирование умения выбирать конструктивные формы преодоления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фрустрирующей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 </w:t>
            </w:r>
          </w:p>
        </w:tc>
      </w:tr>
      <w:tr w:rsidR="00DD3920" w:rsidRPr="00DD3920" w:rsidTr="008A2E01">
        <w:trPr>
          <w:trHeight w:val="7078"/>
        </w:trPr>
        <w:tc>
          <w:tcPr>
            <w:tcW w:w="2469" w:type="dxa"/>
          </w:tcPr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83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Наркопотребление</w:t>
            </w:r>
            <w:proofErr w:type="spellEnd"/>
            <w:r w:rsidRPr="0083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социальном окружении</w:t>
            </w:r>
          </w:p>
        </w:tc>
        <w:tc>
          <w:tcPr>
            <w:tcW w:w="4095" w:type="dxa"/>
          </w:tcPr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в работе активных методов обучения,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 Включение элементов первичной позитивной профилактики в учебные планы и программы по биологии, химии, обществознанию.</w:t>
            </w:r>
            <w:r w:rsidRPr="00835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Внимание к условиям формирования личностных результатов обучающей деятельности.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самопроявления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включение в дополнительное образование, творчество, коллективную ученическую деятельность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просоциальной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включения обучающихся в занятия физической и спортивной деятельностью (командные спортивные игры, соревнования, показательные выступления, виды спорта со статической нагрузкой, бег, плавание, лыжи, езда на велосипеде и т. п.).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 ребенка через частные беседы с ним, его родителями (законными представителями), с другими учащимися класса; включение в проводимые школьным психологом тренинги общения.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делегирования полномочий с постепенной передачей части функций </w:t>
            </w:r>
            <w:proofErr w:type="gram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конкретных общих целей.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Определение наставника с позитивным социальным опытом в значимом для ребенка окружении.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программ, способствующих принятию отвергаемых в группе (классе) подростков с проблемами в обучении, поведении.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прямой профилактики, направленных на отработку навыков и умений отказа в ситуациях риска («Умей сказать нет»).</w:t>
            </w:r>
          </w:p>
        </w:tc>
      </w:tr>
      <w:tr w:rsidR="00DD3920" w:rsidRPr="00DD3920" w:rsidTr="008A2E01">
        <w:trPr>
          <w:trHeight w:val="126"/>
        </w:trPr>
        <w:tc>
          <w:tcPr>
            <w:tcW w:w="2469" w:type="dxa"/>
          </w:tcPr>
          <w:p w:rsidR="00DD3920" w:rsidRDefault="00DD3920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Принятие родителями</w:t>
            </w:r>
          </w:p>
        </w:tc>
        <w:tc>
          <w:tcPr>
            <w:tcW w:w="4095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педагогами в работе 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активных методов обучения,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подготовку совместных проектов в рамках реализации учебной деятельности.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родительского всеобуча 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формирование психолого-педагогической компетентности родителей в вопросах воспитания детей и подростков.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участию во внеурочных мероприятиях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просоциальной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ребенка в социально значимую деятельность, способствующую позитивному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самопроявлению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, возникновению принятия в группе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программ,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повышение психолого-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компетентности родителей (законных представителей) по вопросам воспитания, развития, коррекции детско-родительских отношений, совместного проведения досуга, формирования семейных традиций и ценностей.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семейных консультаций, содействующих личностному росту детей (на разных уровнях развития ребенка).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программ, направленных на формирование чувства уверенности, повышение самооценки, развитие ресурсных возможностей и способностей ребенка.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Эффективность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возыметь наличие в социальной среде </w:t>
            </w:r>
            <w:proofErr w:type="gram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 значимого положительного взрослого. Поэтому целесообразно проведение внеурочных мероприятий с привлечением взрослых, способных оказать положительный пример поведения – деятелей культуры, спорта, искусства и т. д.</w:t>
            </w:r>
          </w:p>
        </w:tc>
      </w:tr>
      <w:tr w:rsidR="00DD3920" w:rsidRPr="00DD3920" w:rsidTr="008A2E01">
        <w:trPr>
          <w:trHeight w:val="126"/>
        </w:trPr>
        <w:tc>
          <w:tcPr>
            <w:tcW w:w="2469" w:type="dxa"/>
          </w:tcPr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 Принятие одноклассниками</w:t>
            </w:r>
          </w:p>
        </w:tc>
        <w:tc>
          <w:tcPr>
            <w:tcW w:w="4095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проектных методов обучения, в том числе их реализация в групповом взаимодействии.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 активного 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обучения: деловые игры, ролевые игры, дидактические игры.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педагогических ситуаций, способствующих принятию отвергаемых в группе (классе) подростков с проблемами в 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обучении, поведении; способствующих включению обучающихся в совместную деятельность, демонстрирующую ресурсные возможности каждого.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самопроявления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включение в дополнительное образование, творчество, коллективную ученическую деятельность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просоциальной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которая будет способствовать налаживанию позитивных межличностных отношений в классе.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Реализация медиативных (восстановительных) технологий.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социометрического обследования, изучение психологического климата в классе и учреждении в целом.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программ, направленных на сплочение ученического коллектива, формирование толерантности.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развитие коммуникативных навыков, формирование уверенности в себе, повышение самооценки.</w:t>
            </w:r>
          </w:p>
        </w:tc>
      </w:tr>
      <w:tr w:rsidR="00DD3920" w:rsidRPr="00DD3920" w:rsidTr="008A2E01">
        <w:trPr>
          <w:trHeight w:val="126"/>
        </w:trPr>
        <w:tc>
          <w:tcPr>
            <w:tcW w:w="2469" w:type="dxa"/>
          </w:tcPr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11. Социальная активность – 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активная жизненная позиция, выражающаяся в стремлении влиять на свою жизнь и окружающие условия</w:t>
            </w:r>
          </w:p>
        </w:tc>
        <w:tc>
          <w:tcPr>
            <w:tcW w:w="4095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педагогами в работе активных методов обучения, которые способствуют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самопроявлению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раскрытию внутренних ресурсов личности.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образовательные программы по обществознанию, истории занятий, способствующих формированию гражданской позиции и идентичности </w:t>
            </w:r>
            <w:proofErr w:type="gram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образовательные программы изучения позитивных примеров проявления социальной активности. 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самопроявления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включение обучающихся в дополнительное образование, творчество, коллективную ученическую деятельность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просоциальной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педагогических ситуаций, способствую</w:t>
            </w:r>
            <w:bookmarkStart w:id="0" w:name="_GoBack"/>
            <w:bookmarkEnd w:id="0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щих развитию самостоятельности и инициативы.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социально значимую деятельность, обеспечивающую чувство востребованности, социального признания: волонтерская деятельность, проектная деятельность, трудовая 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 достижения успеха, повышение уверенности; обучение навыкам планирования и контроля собственной деятельности.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развитие уверенности в своих силах; формирование проблемно-разрешающего поведения.</w:t>
            </w:r>
          </w:p>
        </w:tc>
      </w:tr>
      <w:tr w:rsidR="00DD3920" w:rsidRPr="00DD3920" w:rsidTr="008A2E01">
        <w:trPr>
          <w:trHeight w:val="126"/>
        </w:trPr>
        <w:tc>
          <w:tcPr>
            <w:tcW w:w="2469" w:type="dxa"/>
          </w:tcPr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12. Самоконтроль поведения – 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сознательная активность по управлению своими поступками в соответствии с убеждениями и принципами.</w:t>
            </w:r>
          </w:p>
        </w:tc>
        <w:tc>
          <w:tcPr>
            <w:tcW w:w="4095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педагогами в работе активных методов обучения, включая технологии развития критического мышления.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педагогических ситуаций, способствующих развитию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самооценочной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рефлексивной деятельности на уроке.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Внимание к условиям формирования личностных результатов обучающей деятельности.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самопроявления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включение обучающихся в дополнительное образование, творчество, коллективную ученическую деятельность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просоциальной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в занятия физической и спортивной деятельностью (командные спортивные игры, соревнования, показательные выступления, виды спорта со статической нагрузкой, бег, плавание, лыжи, езда на велосипеде и т. п.).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прямой профилактики, направленных на формирование навыков и умений отказа в ситуациях риска («Умей сказать нет»), распознавания ситуаций манипуляции и формирование способности противодействия им.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программ, направленных на развитие навыков целеполагания, прогнозирования; обучение рефлексии; коррекция иррациональных убеждений и формирование рациональных установок, развитие психоэмоциональной саморегуляции, в том числе по преодолению деструктивных эмоциональных состояний (тревога, страх, гнев/агрессия, депрессия и др.).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комнате психологической разгрузки с использованием релаксационных методик.</w:t>
            </w:r>
          </w:p>
        </w:tc>
      </w:tr>
      <w:tr w:rsidR="00DD3920" w:rsidRPr="00DD3920" w:rsidTr="008A2E01">
        <w:trPr>
          <w:trHeight w:val="126"/>
        </w:trPr>
        <w:tc>
          <w:tcPr>
            <w:tcW w:w="2469" w:type="dxa"/>
          </w:tcPr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proofErr w:type="spellStart"/>
            <w:r w:rsidRPr="0083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Самоэффективность</w:t>
            </w:r>
            <w:proofErr w:type="spellEnd"/>
            <w:r w:rsidRPr="0083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в своей способности достичь поставленных целей, даже если это потребует больших физических и 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эмоциональных затрат.</w:t>
            </w:r>
          </w:p>
        </w:tc>
        <w:tc>
          <w:tcPr>
            <w:tcW w:w="4095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педагогами в работе активных методов обучения, включая технологии развития критического мышления.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педагогических ситуаций, способствующих развитию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самооценочной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рефлексивной деятельности на уроке.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Уделение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условиям формирования личностных результатов обучающей деятельности.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культуры достижений через моделирование ситуаций успешности.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обучающихся в работу всероссийских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gram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включения обучающихся в занятия 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и спортивной деятельностью (командные спортивные игры, соревнования, показательные выступления, виды спорта со статической нагрузкой, бег, плавание, лыжи, езда на велосипеде и т. п.). </w:t>
            </w:r>
          </w:p>
        </w:tc>
        <w:tc>
          <w:tcPr>
            <w:tcW w:w="4111" w:type="dxa"/>
          </w:tcPr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программ, направленных на развитие личностных ресурсов, повышение самооценки, уверенности в своих силах, формирование мотивации к достижению успеха.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обучения планированию, целеполаганию, умению достигать поставленные </w:t>
            </w:r>
            <w:r w:rsidRPr="0083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(тайм-менеджмент). </w:t>
            </w:r>
          </w:p>
          <w:p w:rsidR="00835D46" w:rsidRPr="00835D46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программ, способствующих формированию личных стратегий достижения целей с опорой на приемы «Сравнение с самим собой». </w:t>
            </w:r>
          </w:p>
          <w:p w:rsidR="00DD3920" w:rsidRPr="00DD3920" w:rsidRDefault="00835D46" w:rsidP="008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Стоит отметить, что приведенные направления деятельности не являются исчерпывающим списком, а определяют вектор приложения усилий в процессе формирования системного </w:t>
            </w:r>
            <w:proofErr w:type="spellStart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>профилактирующего</w:t>
            </w:r>
            <w:proofErr w:type="spellEnd"/>
            <w:r w:rsidRPr="00835D4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образовательной среде.</w:t>
            </w:r>
          </w:p>
        </w:tc>
      </w:tr>
    </w:tbl>
    <w:p w:rsidR="00EF374F" w:rsidRDefault="00EF374F"/>
    <w:sectPr w:rsidR="00EF374F" w:rsidSect="00DD3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11"/>
    <w:rsid w:val="00250811"/>
    <w:rsid w:val="00835D46"/>
    <w:rsid w:val="008A2E01"/>
    <w:rsid w:val="00DD3920"/>
    <w:rsid w:val="00E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2023-12-21T06:23:00Z</dcterms:created>
  <dcterms:modified xsi:type="dcterms:W3CDTF">2023-12-21T06:45:00Z</dcterms:modified>
</cp:coreProperties>
</file>