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A4" w:rsidRDefault="00B95F58" w:rsidP="00456102">
      <w:pPr>
        <w:spacing w:line="360" w:lineRule="auto"/>
        <w:rPr>
          <w:sz w:val="28"/>
          <w:szCs w:val="28"/>
        </w:rPr>
      </w:pPr>
      <w:r w:rsidRPr="002B30B6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85pt;height:7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kern:t" trim="t" fitpath="t" string="Формирование цветовосприятия и цветоразличения&#10;у особых детей"/>
          </v:shape>
        </w:pict>
      </w:r>
      <w:r w:rsidR="00456102">
        <w:rPr>
          <w:sz w:val="28"/>
          <w:szCs w:val="28"/>
        </w:rPr>
        <w:t xml:space="preserve"> </w:t>
      </w:r>
    </w:p>
    <w:p w:rsidR="00456102" w:rsidRDefault="00456102" w:rsidP="004561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6102">
        <w:rPr>
          <w:sz w:val="28"/>
          <w:szCs w:val="28"/>
        </w:rPr>
        <w:t xml:space="preserve"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красный, оранжевый, желтый; с развитием психических реакций к ним добавляются зеленый, </w:t>
      </w:r>
      <w:proofErr w:type="spellStart"/>
      <w:r w:rsidRPr="00456102">
        <w:rPr>
          <w:sz w:val="28"/>
          <w:szCs w:val="28"/>
        </w:rPr>
        <w:t>голубой</w:t>
      </w:r>
      <w:proofErr w:type="spellEnd"/>
      <w:r w:rsidRPr="00456102">
        <w:rPr>
          <w:sz w:val="28"/>
          <w:szCs w:val="28"/>
        </w:rPr>
        <w:t xml:space="preserve">, синий, фиолетовый, и постепенно ребенку становится доступно все многообразие цветовых тонов спектра. В три года дети знают названия двух-трех основных цветов, а узнают и соотносят четыре-пять цветов. </w:t>
      </w:r>
    </w:p>
    <w:p w:rsidR="00456102" w:rsidRDefault="00456102" w:rsidP="004561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6102">
        <w:rPr>
          <w:sz w:val="28"/>
          <w:szCs w:val="28"/>
        </w:rPr>
        <w:t xml:space="preserve">Дети с ОВЗ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</w:t>
      </w:r>
      <w:proofErr w:type="gramStart"/>
      <w:r w:rsidRPr="00456102">
        <w:rPr>
          <w:sz w:val="28"/>
          <w:szCs w:val="28"/>
        </w:rPr>
        <w:t>вместо</w:t>
      </w:r>
      <w:proofErr w:type="gramEnd"/>
      <w:r w:rsidRPr="00456102">
        <w:rPr>
          <w:sz w:val="28"/>
          <w:szCs w:val="28"/>
        </w:rPr>
        <w:t xml:space="preserve"> оранжевого - красный, желтый; вместо фиолетового - </w:t>
      </w:r>
      <w:proofErr w:type="spellStart"/>
      <w:r w:rsidRPr="00456102">
        <w:rPr>
          <w:sz w:val="28"/>
          <w:szCs w:val="28"/>
        </w:rPr>
        <w:t>голубой</w:t>
      </w:r>
      <w:proofErr w:type="spellEnd"/>
      <w:r w:rsidRPr="00456102">
        <w:rPr>
          <w:sz w:val="28"/>
          <w:szCs w:val="28"/>
        </w:rPr>
        <w:t xml:space="preserve">, синий и т. п.; причем перенос этот не является стойким. Четырехлетние малыши часто не знают даже названий основных цветов, не узнают и не соотносят их. Все это говорит о том, что с детьми необходимо проводить специальную работу по развитию </w:t>
      </w:r>
      <w:proofErr w:type="spellStart"/>
      <w:r w:rsidRPr="00456102">
        <w:rPr>
          <w:sz w:val="28"/>
          <w:szCs w:val="28"/>
        </w:rPr>
        <w:t>цветовосприятия</w:t>
      </w:r>
      <w:proofErr w:type="spellEnd"/>
      <w:r w:rsidRPr="00456102">
        <w:rPr>
          <w:sz w:val="28"/>
          <w:szCs w:val="28"/>
        </w:rPr>
        <w:t xml:space="preserve"> и цветоразличения. Ребенок, по выражению К. Д. Ушинского «Мыслит формами, красками, звуками, ощущения вообще». Важно обогащать эти ощущения и восприятия. 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456102">
        <w:rPr>
          <w:sz w:val="28"/>
          <w:szCs w:val="28"/>
        </w:rPr>
        <w:t>цветовосприятием</w:t>
      </w:r>
      <w:proofErr w:type="spellEnd"/>
      <w:r w:rsidRPr="00456102">
        <w:rPr>
          <w:sz w:val="28"/>
          <w:szCs w:val="28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 </w:t>
      </w:r>
      <w:r>
        <w:rPr>
          <w:sz w:val="28"/>
          <w:szCs w:val="28"/>
        </w:rPr>
        <w:t xml:space="preserve">                    </w:t>
      </w:r>
      <w:r w:rsidR="00F81FE4">
        <w:rPr>
          <w:sz w:val="28"/>
          <w:szCs w:val="28"/>
        </w:rPr>
        <w:t xml:space="preserve">        </w:t>
      </w:r>
      <w:r w:rsidRPr="00456102">
        <w:rPr>
          <w:sz w:val="28"/>
          <w:szCs w:val="28"/>
        </w:rPr>
        <w:lastRenderedPageBreak/>
        <w:t xml:space="preserve"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 Таким образом, путь знакомства детей с цветом - это путь непосредственного восприятия окружающего мира, в единстве со словом, его обозначающим. Развитием цветоразличения и </w:t>
      </w:r>
      <w:proofErr w:type="spellStart"/>
      <w:r w:rsidRPr="00456102">
        <w:rPr>
          <w:sz w:val="28"/>
          <w:szCs w:val="28"/>
        </w:rPr>
        <w:t>цветовосприятия</w:t>
      </w:r>
      <w:proofErr w:type="spellEnd"/>
      <w:r w:rsidRPr="00456102">
        <w:rPr>
          <w:sz w:val="28"/>
          <w:szCs w:val="28"/>
        </w:rPr>
        <w:t xml:space="preserve"> у детей должны заниматься специалисты и родители. </w:t>
      </w:r>
      <w:r w:rsidR="00F81FE4">
        <w:rPr>
          <w:sz w:val="28"/>
          <w:szCs w:val="28"/>
        </w:rPr>
        <w:t xml:space="preserve">           </w:t>
      </w:r>
      <w:r w:rsidRPr="00456102">
        <w:rPr>
          <w:sz w:val="28"/>
          <w:szCs w:val="28"/>
        </w:rPr>
        <w:t xml:space="preserve">Следует уделять внимание воспитанию правильной эстетической оценки цвета и цветовых отношений окружающих предметов. </w:t>
      </w:r>
      <w:proofErr w:type="gramStart"/>
      <w:r w:rsidRPr="00456102">
        <w:rPr>
          <w:sz w:val="28"/>
          <w:szCs w:val="28"/>
        </w:rPr>
        <w:t xml:space="preserve">При работе над </w:t>
      </w:r>
      <w:proofErr w:type="spellStart"/>
      <w:r w:rsidRPr="00456102">
        <w:rPr>
          <w:sz w:val="28"/>
          <w:szCs w:val="28"/>
        </w:rPr>
        <w:t>цветовосприятием</w:t>
      </w:r>
      <w:proofErr w:type="spellEnd"/>
      <w:r w:rsidRPr="00456102">
        <w:rPr>
          <w:sz w:val="28"/>
          <w:szCs w:val="28"/>
        </w:rPr>
        <w:t xml:space="preserve"> и </w:t>
      </w:r>
      <w:proofErr w:type="spellStart"/>
      <w:r w:rsidRPr="00456102">
        <w:rPr>
          <w:sz w:val="28"/>
          <w:szCs w:val="28"/>
        </w:rPr>
        <w:t>цветоразличием</w:t>
      </w:r>
      <w:proofErr w:type="spellEnd"/>
      <w:r w:rsidRPr="00456102">
        <w:rPr>
          <w:sz w:val="28"/>
          <w:szCs w:val="28"/>
        </w:rPr>
        <w:t xml:space="preserve"> надо учитывать, что в дошкольном возрасте дети, как правило, связывают цвет с образом предмета: зеленый - трава, елочка; желтый - солнышко, цыпленок; синий - море и. т. д. Поэтому, при работе по развитию </w:t>
      </w:r>
      <w:proofErr w:type="spellStart"/>
      <w:r w:rsidRPr="00456102">
        <w:rPr>
          <w:sz w:val="28"/>
          <w:szCs w:val="28"/>
        </w:rPr>
        <w:t>цветовосприятия</w:t>
      </w:r>
      <w:proofErr w:type="spellEnd"/>
      <w:r w:rsidRPr="00456102">
        <w:rPr>
          <w:sz w:val="28"/>
          <w:szCs w:val="28"/>
        </w:rPr>
        <w:t>, главное - использование естественных форм.</w:t>
      </w:r>
      <w:proofErr w:type="gramEnd"/>
      <w:r w:rsidRPr="00456102">
        <w:rPr>
          <w:sz w:val="28"/>
          <w:szCs w:val="28"/>
        </w:rPr>
        <w:t xml:space="preserve"> 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 увидеть. Вначале, при определении цвета, большую роль играет </w:t>
      </w:r>
      <w:proofErr w:type="spellStart"/>
      <w:r w:rsidRPr="00456102">
        <w:rPr>
          <w:sz w:val="28"/>
          <w:szCs w:val="28"/>
        </w:rPr>
        <w:t>примеривание</w:t>
      </w:r>
      <w:proofErr w:type="spellEnd"/>
      <w:r w:rsidRPr="00456102">
        <w:rPr>
          <w:sz w:val="28"/>
          <w:szCs w:val="28"/>
        </w:rPr>
        <w:t>, сопоставление путем приложения. Когда два цвета вплотную прилегают друг к другу, ребенок может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</w:t>
      </w:r>
      <w:r w:rsidR="00351864">
        <w:rPr>
          <w:sz w:val="28"/>
          <w:szCs w:val="28"/>
        </w:rPr>
        <w:t>ожно рекомендовать задания типа</w:t>
      </w:r>
      <w:r w:rsidRPr="00456102">
        <w:rPr>
          <w:sz w:val="28"/>
          <w:szCs w:val="28"/>
        </w:rPr>
        <w:t xml:space="preserve">: </w:t>
      </w:r>
      <w:proofErr w:type="gramStart"/>
      <w:r w:rsidRPr="00456102">
        <w:rPr>
          <w:sz w:val="28"/>
          <w:szCs w:val="28"/>
        </w:rPr>
        <w:t xml:space="preserve">«Подбери к каждой чашке блюдце такого же цвета», «Посади каждую бабочку на цветок такого же цвета» и т. д. 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цветов. </w:t>
      </w:r>
      <w:proofErr w:type="gramEnd"/>
    </w:p>
    <w:p w:rsidR="00E71C06" w:rsidRPr="00456102" w:rsidRDefault="00456102" w:rsidP="004561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56102">
        <w:rPr>
          <w:sz w:val="28"/>
          <w:szCs w:val="28"/>
        </w:rPr>
        <w:t xml:space="preserve">В ходе работы по развитию у детей </w:t>
      </w:r>
      <w:proofErr w:type="spellStart"/>
      <w:r w:rsidRPr="00456102">
        <w:rPr>
          <w:sz w:val="28"/>
          <w:szCs w:val="28"/>
        </w:rPr>
        <w:t>цветовосприятия</w:t>
      </w:r>
      <w:proofErr w:type="spellEnd"/>
      <w:r w:rsidRPr="00456102">
        <w:rPr>
          <w:sz w:val="28"/>
          <w:szCs w:val="28"/>
        </w:rPr>
        <w:t xml:space="preserve"> и цветоразличения можно проводить профилактику целого ряда заболеваний. Знания о </w:t>
      </w:r>
      <w:proofErr w:type="spellStart"/>
      <w:r w:rsidRPr="00456102">
        <w:rPr>
          <w:sz w:val="28"/>
          <w:szCs w:val="28"/>
        </w:rPr>
        <w:t>цветолечении</w:t>
      </w:r>
      <w:proofErr w:type="spellEnd"/>
      <w:r w:rsidRPr="00456102">
        <w:rPr>
          <w:sz w:val="28"/>
          <w:szCs w:val="28"/>
        </w:rPr>
        <w:t xml:space="preserve"> дошли нашего времени из глубокой древности. Сейчас их углубляют, проводя научные исследования, и применяют на практике. 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 Таким образом, развивается и обогащается речь детей, что и является одной из важнейших задач, стоящих перед педагогами и родителям</w:t>
      </w:r>
      <w:r>
        <w:rPr>
          <w:sz w:val="28"/>
          <w:szCs w:val="28"/>
        </w:rPr>
        <w:t>и</w:t>
      </w:r>
      <w:r w:rsidRPr="00456102">
        <w:rPr>
          <w:sz w:val="28"/>
          <w:szCs w:val="28"/>
        </w:rPr>
        <w:t>.</w:t>
      </w:r>
    </w:p>
    <w:sectPr w:rsidR="00E71C06" w:rsidRPr="00456102" w:rsidSect="009E1A7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6102"/>
    <w:rsid w:val="0001247A"/>
    <w:rsid w:val="000A770F"/>
    <w:rsid w:val="002913FC"/>
    <w:rsid w:val="002B30B6"/>
    <w:rsid w:val="00351864"/>
    <w:rsid w:val="003F3A70"/>
    <w:rsid w:val="00456102"/>
    <w:rsid w:val="00563869"/>
    <w:rsid w:val="005C540C"/>
    <w:rsid w:val="007C5CB2"/>
    <w:rsid w:val="00867D74"/>
    <w:rsid w:val="009E1A75"/>
    <w:rsid w:val="00B95F58"/>
    <w:rsid w:val="00BD0EBA"/>
    <w:rsid w:val="00BF3618"/>
    <w:rsid w:val="00C777A4"/>
    <w:rsid w:val="00CE7D61"/>
    <w:rsid w:val="00D93533"/>
    <w:rsid w:val="00F53F8A"/>
    <w:rsid w:val="00F8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D0EB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BD0EBA"/>
    <w:pPr>
      <w:autoSpaceDE/>
      <w:autoSpaceDN/>
      <w:jc w:val="center"/>
    </w:pPr>
    <w:rPr>
      <w:rFonts w:eastAsia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uiPriority w:val="11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7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7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BAB24-90DA-42B9-9269-30EF3E0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2021-02-05T05:15:00Z</dcterms:created>
  <dcterms:modified xsi:type="dcterms:W3CDTF">2021-02-05T11:09:00Z</dcterms:modified>
</cp:coreProperties>
</file>